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5"/>
        <w:gridCol w:w="1695"/>
        <w:gridCol w:w="565"/>
        <w:gridCol w:w="565"/>
        <w:gridCol w:w="2260"/>
        <w:gridCol w:w="1650"/>
      </w:tblGrid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услуги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от кого: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(наименование, ИНН, ОГРН юридического лица, ИП)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(контактный телефон, электронная почта, почтовый адрес)</w:t>
            </w: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наличии), данные документа, удостоверяющего личность, контактный телефон (при наличии), адрес электронной почты, место жительства, почтовый адрес)</w:t>
            </w:r>
            <w:proofErr w:type="gramEnd"/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(данные представителя заявителя)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о предварительном согласовании предоставления земельного участка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Прошу  предварительно  согласовать  предоставление земельного участка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с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кадастровым номером ____________, ориентировочной площадью _______________,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с местоположением ________________________________________________________: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Решение об утверждении проекта межевания территории от _______ N 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Основание предоставления земельного участка без проведения торгов 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(указывается основание из числа предусмотренных </w:t>
            </w:r>
            <w:hyperlink r:id="rId4" w:history="1">
              <w:r w:rsidRPr="008B4D34">
                <w:rPr>
                  <w:rFonts w:ascii="Times New Roman" w:eastAsiaTheme="minorHAnsi" w:hAnsi="Times New Roman"/>
                  <w:i/>
                  <w:iCs/>
                  <w:color w:val="0000FF"/>
                  <w:lang w:eastAsia="en-US"/>
                </w:rPr>
                <w:t>пунктом 2 статьи 39.3</w:t>
              </w:r>
            </w:hyperlink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,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hyperlink r:id="rId5" w:history="1">
              <w:r w:rsidRPr="008B4D34">
                <w:rPr>
                  <w:rFonts w:ascii="Times New Roman" w:eastAsiaTheme="minorHAnsi" w:hAnsi="Times New Roman"/>
                  <w:i/>
                  <w:iCs/>
                  <w:color w:val="0000FF"/>
                  <w:lang w:eastAsia="en-US"/>
                </w:rPr>
                <w:t>статьей 39.5</w:t>
              </w:r>
            </w:hyperlink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, </w:t>
            </w:r>
            <w:hyperlink r:id="rId6" w:history="1">
              <w:r w:rsidRPr="008B4D34">
                <w:rPr>
                  <w:rFonts w:ascii="Times New Roman" w:eastAsiaTheme="minorHAnsi" w:hAnsi="Times New Roman"/>
                  <w:i/>
                  <w:iCs/>
                  <w:color w:val="0000FF"/>
                  <w:lang w:eastAsia="en-US"/>
                </w:rPr>
                <w:t>пунктом 2 статьи 39.6</w:t>
              </w:r>
            </w:hyperlink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или </w:t>
            </w:r>
            <w:hyperlink r:id="rId7" w:history="1">
              <w:r w:rsidRPr="008B4D34">
                <w:rPr>
                  <w:rFonts w:ascii="Times New Roman" w:eastAsiaTheme="minorHAnsi" w:hAnsi="Times New Roman"/>
                  <w:i/>
                  <w:iCs/>
                  <w:color w:val="0000FF"/>
                  <w:lang w:eastAsia="en-US"/>
                </w:rPr>
                <w:t>пунктом 2 статьи 39.10</w:t>
              </w:r>
            </w:hyperlink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Земельного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кодекса Российской Федерации)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Испрашиваемый вид права _______________________________________________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Цель использования земельного участка _________________________________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Решение   об   изъятии   земельного   участка   для 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государственных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и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муниципальных нужд от ______________ N __________________.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Решение  об утверждении документа территориального планирования и (или)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проекта планировки территории ______________ N __________________.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Кадастровый   номер   земельного   участка   (земельных  участков),  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из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которог</w:t>
            </w:r>
            <w:proofErr w:type="gramStart"/>
            <w:r w:rsidRPr="008B4D34">
              <w:rPr>
                <w:rFonts w:ascii="Times New Roman" w:eastAsiaTheme="minorHAnsi" w:hAnsi="Times New Roman"/>
                <w:lang w:eastAsia="en-US"/>
              </w:rPr>
              <w:t>о(</w:t>
            </w:r>
            <w:proofErr w:type="gramEnd"/>
            <w:r w:rsidRPr="008B4D34">
              <w:rPr>
                <w:rFonts w:ascii="Times New Roman" w:eastAsiaTheme="minorHAnsi" w:hAnsi="Times New Roman"/>
                <w:lang w:eastAsia="en-US"/>
              </w:rPr>
              <w:t>ых) предусмотрено образование  испрашиваемого  земельного  участка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___________________________________________________________________________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(указывается в случае образования испрашиваемого земельного участка из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земельного участка (земельных участков) в соответствии с проектом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межевания территории, со схемой расположения земельного участка или </w:t>
            </w: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с</w:t>
            </w:r>
            <w:proofErr w:type="gramEnd"/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проектной документацией лесных участков, в случае, если сведения </w:t>
            </w: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о</w:t>
            </w:r>
            <w:proofErr w:type="gramEnd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таких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земельных </w:t>
            </w:r>
            <w:proofErr w:type="gramStart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>участках</w:t>
            </w:r>
            <w:proofErr w:type="gramEnd"/>
            <w:r w:rsidRPr="008B4D34">
              <w:rPr>
                <w:rFonts w:ascii="Times New Roman" w:eastAsiaTheme="minorHAnsi" w:hAnsi="Times New Roman"/>
                <w:i/>
                <w:iCs/>
                <w:lang w:eastAsia="en-US"/>
              </w:rPr>
              <w:t xml:space="preserve"> внесены в Единый государственный реестр недвижимости)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Приложения:  (указывается  список  прилагаемых  к заявлению документов)</w:t>
            </w:r>
          </w:p>
          <w:p w:rsidR="00E95A01" w:rsidRPr="008B4D34" w:rsidRDefault="00E95A01" w:rsidP="004F7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B4D34">
              <w:rPr>
                <w:rFonts w:ascii="Times New Roman" w:eastAsiaTheme="minorHAnsi" w:hAnsi="Times New Roman"/>
                <w:lang w:eastAsia="en-US"/>
              </w:rPr>
              <w:t xml:space="preserve">    Представленные документы и сведения, указанные в заявлении, достоверны.</w:t>
            </w:r>
          </w:p>
          <w:p w:rsidR="00E95A01" w:rsidRPr="008B4D34" w:rsidRDefault="00E95A01" w:rsidP="004F72B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предоставления услуги прошу:</w:t>
            </w: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Выдать в многофункциональном центре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наличии))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A01" w:rsidRPr="008B4D34" w:rsidTr="004F72BA"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&lt;6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казывается, в случае если границы испрашиваемого земельного участка подлежат уточнению в соответствии с Федеральным </w:t>
            </w:r>
            <w:hyperlink r:id="rId8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г. N 218-ФЗ "О государственной регистрации недвижимости".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&lt;7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казывается, если испрашиваемый земельный участок предстоит образовать, в том числе реквизиты решения об утверждении проекта межевания территории, если образование испрашиваемого земельного участка предусмотрено указанным проектом.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&lt;8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В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случае если испрашиваемый земельный участок предстоит образовать, указывается 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предусмотрено образование такого участка, в случае, если сведения о таких земельных участках внесены в Единый государственный реестр недвижимости.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&lt;21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казывается основание предоставления земельного участка без проведения торгов из числа предусмотренных </w:t>
            </w:r>
            <w:hyperlink r:id="rId9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39.3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39.5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39.6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hyperlink r:id="rId12">
              <w:r w:rsidRPr="008B4D3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 статьи 39.10</w:t>
              </w:r>
            </w:hyperlink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 Федерации оснований.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&lt;22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казывается в случае, если земельный участок предоставляется взамен земельного участка, изымаемого для государственных или муниципальных нужд.</w:t>
            </w:r>
          </w:p>
          <w:p w:rsidR="00E95A01" w:rsidRPr="008B4D34" w:rsidRDefault="00E95A01" w:rsidP="004F72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&lt;23</w:t>
            </w:r>
            <w:proofErr w:type="gramStart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>&gt; У</w:t>
            </w:r>
            <w:proofErr w:type="gramEnd"/>
            <w:r w:rsidRPr="008B4D34">
              <w:rPr>
                <w:rFonts w:ascii="Times New Roman" w:hAnsi="Times New Roman" w:cs="Times New Roman"/>
                <w:sz w:val="28"/>
                <w:szCs w:val="28"/>
              </w:rPr>
              <w:t xml:space="preserve">казывается в случае, если земельный участок предоставляется для </w:t>
            </w:r>
            <w:r w:rsidRPr="008B4D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объектов, предусмотренных указанными документом и (или) проектом.</w:t>
            </w:r>
          </w:p>
        </w:tc>
      </w:tr>
    </w:tbl>
    <w:p w:rsidR="009E21D8" w:rsidRPr="00E95A01" w:rsidRDefault="009E21D8">
      <w:pPr>
        <w:rPr>
          <w:rFonts w:ascii="Times New Roman" w:hAnsi="Times New Roman" w:cs="Times New Roman"/>
        </w:rPr>
      </w:pPr>
    </w:p>
    <w:sectPr w:rsidR="009E21D8" w:rsidRPr="00E95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E95A01"/>
    <w:rsid w:val="009E21D8"/>
    <w:rsid w:val="00E9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95A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ConsPlusNormal0">
    <w:name w:val="ConsPlusNormal Знак"/>
    <w:link w:val="ConsPlusNormal"/>
    <w:locked/>
    <w:rsid w:val="00E95A01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260FC209D6785C193BD959CFC3509A412C69D16D59E6161BF732AF896F9BCBB3A2EF5C4C0F937E372AC8866D4ZB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260BADE10879229878BC1E37E24F098D006CA2E18374280BCD8D7E440696750DE40C0D924B80B61CF425E7C927899F8C2840BC32Z1h4O" TargetMode="External"/><Relationship Id="rId12" Type="http://schemas.openxmlformats.org/officeDocument/2006/relationships/hyperlink" Target="consultantplus://offline/ref=884260FC209D6785C193BD959CFC3509A415C89819D89E6161BF732AF896F9BCA93A76FDC1C0EC63B728FB85664D0776E97CBF53B1DBZ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60BADE10879229878BC1E37E24F098D006CA2E18374280BCD8D7E440696750DE40C0C934980B61CF425E7C927899F8C2840BC32Z1h4O" TargetMode="External"/><Relationship Id="rId11" Type="http://schemas.openxmlformats.org/officeDocument/2006/relationships/hyperlink" Target="consultantplus://offline/ref=884260FC209D6785C193BD959CFC3509A415C89819D89E6161BF732AF896F9BCA93A76FCC0C2EC63B728FB85664D0776E97CBF53B1DBZ1M" TargetMode="External"/><Relationship Id="rId5" Type="http://schemas.openxmlformats.org/officeDocument/2006/relationships/hyperlink" Target="consultantplus://offline/ref=A3260BADE10879229878BC1E37E24F098D006CA2E18374280BCD8D7E440696750DE40C0C904B80B61CF425E7C927899F8C2840BC32Z1h4O" TargetMode="External"/><Relationship Id="rId10" Type="http://schemas.openxmlformats.org/officeDocument/2006/relationships/hyperlink" Target="consultantplus://offline/ref=884260FC209D6785C193BD959CFC3509A415C89819D89E6161BF732AF896F9BCA93A76FCC3C0EC63B728FB85664D0776E97CBF53B1DBZ1M" TargetMode="External"/><Relationship Id="rId4" Type="http://schemas.openxmlformats.org/officeDocument/2006/relationships/hyperlink" Target="consultantplus://offline/ref=A3260BADE10879229878BC1E37E24F098D006CA2E18374280BCD8D7E440696750DE40C0C964B80B61CF425E7C927899F8C2840BC32Z1h4O" TargetMode="External"/><Relationship Id="rId9" Type="http://schemas.openxmlformats.org/officeDocument/2006/relationships/hyperlink" Target="consultantplus://offline/ref=884260FC209D6785C193BD959CFC3509A415C89819D89E6161BF732AF896F9BCA93A76FCC5C0EC63B728FB85664D0776E97CBF53B1DBZ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Company>Grizli777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2024-06-26T07:31:00Z</dcterms:created>
  <dcterms:modified xsi:type="dcterms:W3CDTF">2024-06-26T07:33:00Z</dcterms:modified>
</cp:coreProperties>
</file>