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8C" w:rsidRPr="004427E0" w:rsidRDefault="00E6178C" w:rsidP="00080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7E0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ЧЕСМЕНСКОГО  </w:t>
      </w:r>
      <w:r w:rsidRPr="004427E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6178C" w:rsidRPr="004427E0" w:rsidRDefault="00E6178C" w:rsidP="00080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7E0">
        <w:rPr>
          <w:rFonts w:ascii="Times New Roman" w:hAnsi="Times New Roman"/>
          <w:b/>
          <w:sz w:val="28"/>
          <w:szCs w:val="28"/>
        </w:rPr>
        <w:t>БОБРОВСКОГО МУНИЦИПАЛЬНОГО РАЙОНА</w:t>
      </w:r>
    </w:p>
    <w:p w:rsidR="00E6178C" w:rsidRPr="004427E0" w:rsidRDefault="00E6178C" w:rsidP="00080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7E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178C" w:rsidRPr="004427E0" w:rsidRDefault="00E6178C" w:rsidP="00080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78C" w:rsidRPr="004427E0" w:rsidRDefault="00E6178C" w:rsidP="00080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7E0">
        <w:rPr>
          <w:rFonts w:ascii="Times New Roman" w:hAnsi="Times New Roman"/>
          <w:b/>
          <w:sz w:val="28"/>
          <w:szCs w:val="28"/>
        </w:rPr>
        <w:t>ПОСТАНОВЛЕНИЕ</w:t>
      </w:r>
    </w:p>
    <w:p w:rsidR="00E6178C" w:rsidRPr="001E29FE" w:rsidRDefault="00E6178C" w:rsidP="0036076A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6178C" w:rsidRPr="008D0FB2" w:rsidRDefault="00E6178C" w:rsidP="008D0FB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vertAlign w:val="superscript"/>
        </w:rPr>
      </w:pPr>
      <w:r w:rsidRPr="008D0FB2">
        <w:rPr>
          <w:color w:val="000000"/>
          <w:sz w:val="28"/>
          <w:szCs w:val="28"/>
          <w:u w:val="single"/>
          <w:vertAlign w:val="superscript"/>
        </w:rPr>
        <w:t xml:space="preserve">от    </w:t>
      </w:r>
      <w:r>
        <w:rPr>
          <w:color w:val="000000"/>
          <w:sz w:val="28"/>
          <w:szCs w:val="28"/>
          <w:u w:val="single"/>
          <w:vertAlign w:val="superscript"/>
        </w:rPr>
        <w:t>30</w:t>
      </w:r>
      <w:r w:rsidRPr="008D0FB2">
        <w:rPr>
          <w:color w:val="000000"/>
          <w:sz w:val="28"/>
          <w:szCs w:val="28"/>
          <w:u w:val="single"/>
          <w:vertAlign w:val="superscript"/>
        </w:rPr>
        <w:t xml:space="preserve">   </w:t>
      </w:r>
      <w:r>
        <w:rPr>
          <w:color w:val="000000"/>
          <w:sz w:val="28"/>
          <w:szCs w:val="28"/>
          <w:u w:val="single"/>
          <w:vertAlign w:val="superscript"/>
        </w:rPr>
        <w:t>сентября</w:t>
      </w:r>
      <w:r w:rsidRPr="008D0FB2">
        <w:rPr>
          <w:color w:val="000000"/>
          <w:sz w:val="28"/>
          <w:szCs w:val="28"/>
          <w:u w:val="single"/>
          <w:vertAlign w:val="superscript"/>
        </w:rPr>
        <w:t xml:space="preserve">     2015 года</w:t>
      </w:r>
      <w:r w:rsidRPr="003C218E">
        <w:rPr>
          <w:color w:val="000000"/>
          <w:sz w:val="28"/>
          <w:szCs w:val="28"/>
          <w:vertAlign w:val="superscript"/>
        </w:rPr>
        <w:t xml:space="preserve">       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  <w:r w:rsidRPr="003C218E">
        <w:rPr>
          <w:color w:val="000000"/>
          <w:sz w:val="28"/>
          <w:szCs w:val="28"/>
          <w:vertAlign w:val="superscript"/>
        </w:rPr>
        <w:t xml:space="preserve"> </w:t>
      </w:r>
      <w:r w:rsidRPr="003C218E">
        <w:rPr>
          <w:b/>
          <w:color w:val="000000"/>
          <w:sz w:val="28"/>
          <w:szCs w:val="28"/>
          <w:vertAlign w:val="superscript"/>
        </w:rPr>
        <w:t>№ 42</w:t>
      </w:r>
    </w:p>
    <w:p w:rsidR="00E6178C" w:rsidRPr="008D0FB2" w:rsidRDefault="00E6178C" w:rsidP="008D0FB2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D0FB2">
        <w:rPr>
          <w:color w:val="000000"/>
          <w:sz w:val="28"/>
          <w:szCs w:val="28"/>
          <w:vertAlign w:val="superscript"/>
        </w:rPr>
        <w:t xml:space="preserve">с. </w:t>
      </w:r>
      <w:r>
        <w:rPr>
          <w:color w:val="000000"/>
          <w:sz w:val="28"/>
          <w:szCs w:val="28"/>
          <w:vertAlign w:val="superscript"/>
        </w:rPr>
        <w:t>Чесменка</w:t>
      </w:r>
    </w:p>
    <w:p w:rsidR="00E6178C" w:rsidRDefault="00E6178C" w:rsidP="00B8689E">
      <w:pPr>
        <w:pStyle w:val="NoSpacing"/>
        <w:tabs>
          <w:tab w:val="left" w:pos="5670"/>
        </w:tabs>
        <w:ind w:right="4535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 внесении изменений в  </w:t>
      </w:r>
      <w:r>
        <w:rPr>
          <w:b/>
          <w:sz w:val="28"/>
          <w:szCs w:val="28"/>
        </w:rPr>
        <w:t>постановление</w:t>
      </w:r>
      <w:r w:rsidRPr="00C52AF8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Чесменского    </w:t>
      </w:r>
      <w:r w:rsidRPr="00C52AF8">
        <w:rPr>
          <w:b/>
          <w:sz w:val="28"/>
          <w:szCs w:val="28"/>
        </w:rPr>
        <w:t xml:space="preserve">сельского </w:t>
      </w:r>
      <w:r w:rsidRPr="00C52AF8">
        <w:rPr>
          <w:b/>
          <w:spacing w:val="-13"/>
          <w:sz w:val="28"/>
          <w:szCs w:val="28"/>
        </w:rPr>
        <w:t xml:space="preserve">поселения </w:t>
      </w:r>
      <w:r>
        <w:rPr>
          <w:b/>
          <w:spacing w:val="-13"/>
          <w:sz w:val="28"/>
          <w:szCs w:val="28"/>
        </w:rPr>
        <w:t xml:space="preserve">Бобровского </w:t>
      </w:r>
      <w:r w:rsidRPr="00C52AF8">
        <w:rPr>
          <w:b/>
          <w:sz w:val="28"/>
          <w:szCs w:val="28"/>
        </w:rPr>
        <w:t xml:space="preserve">муниципального района Воронежской области </w:t>
      </w:r>
      <w:r>
        <w:rPr>
          <w:b/>
          <w:sz w:val="28"/>
          <w:szCs w:val="28"/>
        </w:rPr>
        <w:t xml:space="preserve"> от 21.03.2014</w:t>
      </w:r>
      <w:r w:rsidRPr="00C52AF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18 «</w:t>
      </w:r>
      <w:r w:rsidRPr="00732CE6">
        <w:rPr>
          <w:b/>
          <w:sz w:val="28"/>
          <w:szCs w:val="28"/>
        </w:rPr>
        <w:t>Об утверждении административного</w:t>
      </w:r>
      <w:r>
        <w:rPr>
          <w:b/>
          <w:sz w:val="28"/>
          <w:szCs w:val="28"/>
        </w:rPr>
        <w:t xml:space="preserve"> </w:t>
      </w:r>
      <w:r w:rsidRPr="00732CE6">
        <w:rPr>
          <w:b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>«Осуществление муниципального жилищного контроля на территории Чесменского  сельского поселения Бобровского муниципального района»</w:t>
      </w:r>
    </w:p>
    <w:p w:rsidR="00E6178C" w:rsidRPr="001E29FE" w:rsidRDefault="00E6178C" w:rsidP="007A76C2">
      <w:pPr>
        <w:pStyle w:val="NormalWeb"/>
        <w:shd w:val="clear" w:color="auto" w:fill="FFFFFF"/>
        <w:spacing w:before="0" w:beforeAutospacing="0" w:after="0" w:afterAutospacing="0"/>
        <w:ind w:right="5083"/>
        <w:jc w:val="both"/>
        <w:rPr>
          <w:color w:val="000000"/>
          <w:sz w:val="28"/>
          <w:szCs w:val="28"/>
        </w:rPr>
      </w:pPr>
    </w:p>
    <w:p w:rsidR="00E6178C" w:rsidRPr="001E29FE" w:rsidRDefault="00E6178C" w:rsidP="007A76C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78C" w:rsidRPr="001E29FE" w:rsidRDefault="00E6178C" w:rsidP="005B34A4">
      <w:pPr>
        <w:pStyle w:val="NormalWeb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E29FE">
        <w:rPr>
          <w:color w:val="000000"/>
          <w:sz w:val="28"/>
          <w:szCs w:val="28"/>
        </w:rPr>
        <w:t xml:space="preserve"> целях приведения нормативно-правового акта в соответствии с действующим законодательством, администрация </w:t>
      </w:r>
      <w:r>
        <w:rPr>
          <w:color w:val="000000"/>
          <w:sz w:val="28"/>
          <w:szCs w:val="28"/>
        </w:rPr>
        <w:t xml:space="preserve">Чесменского    </w:t>
      </w:r>
      <w:r w:rsidRPr="001E29FE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E6178C" w:rsidRDefault="00E6178C" w:rsidP="0036076A">
      <w:pPr>
        <w:pStyle w:val="NormalWeb"/>
        <w:shd w:val="clear" w:color="auto" w:fill="FFFFFF"/>
        <w:spacing w:before="115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78C" w:rsidRDefault="00E6178C" w:rsidP="0036076A">
      <w:pPr>
        <w:pStyle w:val="NormalWeb"/>
        <w:shd w:val="clear" w:color="auto" w:fill="FFFFFF"/>
        <w:spacing w:before="115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E29FE">
        <w:rPr>
          <w:b/>
          <w:bCs/>
          <w:color w:val="000000"/>
          <w:sz w:val="28"/>
          <w:szCs w:val="28"/>
        </w:rPr>
        <w:t>ПОСТАНОВЛЯЕТ:</w:t>
      </w:r>
    </w:p>
    <w:p w:rsidR="00E6178C" w:rsidRPr="001E29FE" w:rsidRDefault="00E6178C" w:rsidP="0036076A">
      <w:pPr>
        <w:pStyle w:val="NormalWeb"/>
        <w:shd w:val="clear" w:color="auto" w:fill="FFFFFF"/>
        <w:spacing w:before="115" w:beforeAutospacing="0" w:after="0" w:afterAutospacing="0"/>
        <w:jc w:val="center"/>
        <w:rPr>
          <w:color w:val="000000"/>
          <w:sz w:val="28"/>
          <w:szCs w:val="28"/>
        </w:rPr>
      </w:pPr>
    </w:p>
    <w:p w:rsidR="00E6178C" w:rsidRDefault="00E6178C" w:rsidP="00FD23CD">
      <w:pPr>
        <w:pStyle w:val="NoSpacing"/>
        <w:tabs>
          <w:tab w:val="left" w:pos="5812"/>
        </w:tabs>
        <w:ind w:right="-1"/>
        <w:jc w:val="both"/>
        <w:rPr>
          <w:sz w:val="28"/>
          <w:szCs w:val="28"/>
        </w:rPr>
      </w:pPr>
      <w:r w:rsidRPr="00843473">
        <w:rPr>
          <w:sz w:val="28"/>
          <w:szCs w:val="28"/>
        </w:rPr>
        <w:t>1</w:t>
      </w:r>
      <w:r w:rsidRPr="00AD6A70">
        <w:rPr>
          <w:sz w:val="28"/>
          <w:szCs w:val="28"/>
        </w:rPr>
        <w:t xml:space="preserve">. </w:t>
      </w:r>
      <w:r w:rsidRPr="00AD6A70">
        <w:rPr>
          <w:sz w:val="28"/>
          <w:szCs w:val="28"/>
          <w:lang w:eastAsia="en-US"/>
        </w:rPr>
        <w:t xml:space="preserve">Внести в </w:t>
      </w:r>
      <w:r w:rsidRPr="00DA767B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DA767B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 xml:space="preserve"> Чесменского </w:t>
      </w:r>
      <w:r w:rsidRPr="00FD23CD">
        <w:rPr>
          <w:sz w:val="28"/>
          <w:szCs w:val="28"/>
          <w:lang w:eastAsia="en-US"/>
        </w:rPr>
        <w:t xml:space="preserve">   сельского поселения Бобровского муниципального района Воронежской области  от 2</w:t>
      </w:r>
      <w:r>
        <w:rPr>
          <w:sz w:val="28"/>
          <w:szCs w:val="28"/>
          <w:lang w:eastAsia="en-US"/>
        </w:rPr>
        <w:t>1</w:t>
      </w:r>
      <w:r w:rsidRPr="00FD23CD">
        <w:rPr>
          <w:sz w:val="28"/>
          <w:szCs w:val="28"/>
          <w:lang w:eastAsia="en-US"/>
        </w:rPr>
        <w:t>.03.201</w:t>
      </w:r>
      <w:r>
        <w:rPr>
          <w:sz w:val="28"/>
          <w:szCs w:val="28"/>
          <w:lang w:eastAsia="en-US"/>
        </w:rPr>
        <w:t xml:space="preserve">4 </w:t>
      </w:r>
      <w:r w:rsidRPr="00FD23CD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18</w:t>
      </w:r>
      <w:r w:rsidRPr="00FD23CD">
        <w:rPr>
          <w:sz w:val="28"/>
          <w:szCs w:val="28"/>
          <w:lang w:eastAsia="en-US"/>
        </w:rPr>
        <w:t xml:space="preserve"> «Об утверждении административного регламента «Осуществление муниципального </w:t>
      </w:r>
      <w:r>
        <w:rPr>
          <w:sz w:val="28"/>
          <w:szCs w:val="28"/>
          <w:lang w:eastAsia="en-US"/>
        </w:rPr>
        <w:t>жилищного</w:t>
      </w:r>
      <w:r w:rsidRPr="00FD23CD">
        <w:rPr>
          <w:sz w:val="28"/>
          <w:szCs w:val="28"/>
          <w:lang w:eastAsia="en-US"/>
        </w:rPr>
        <w:t xml:space="preserve"> контроля на территории </w:t>
      </w:r>
      <w:r>
        <w:rPr>
          <w:sz w:val="28"/>
          <w:szCs w:val="28"/>
          <w:lang w:eastAsia="en-US"/>
        </w:rPr>
        <w:t xml:space="preserve">Чесменского </w:t>
      </w:r>
      <w:r w:rsidRPr="00FD23CD">
        <w:rPr>
          <w:sz w:val="28"/>
          <w:szCs w:val="28"/>
          <w:lang w:eastAsia="en-US"/>
        </w:rPr>
        <w:t xml:space="preserve"> сельского поселения Бобровского муниципального района»</w:t>
      </w:r>
      <w:r>
        <w:rPr>
          <w:sz w:val="28"/>
          <w:szCs w:val="28"/>
          <w:lang w:eastAsia="en-US"/>
        </w:rPr>
        <w:t xml:space="preserve"> (далее по тексту Регламент)</w:t>
      </w:r>
      <w:r>
        <w:rPr>
          <w:sz w:val="28"/>
          <w:szCs w:val="28"/>
        </w:rPr>
        <w:t xml:space="preserve"> </w:t>
      </w:r>
      <w:r w:rsidRPr="00AD6A7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6178C" w:rsidRDefault="00E6178C" w:rsidP="00FD23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E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</w:t>
      </w:r>
      <w:r w:rsidRPr="00C95DE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2.2.2 Регламента</w:t>
      </w:r>
      <w:r w:rsidRPr="00C95DEB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E6178C" w:rsidRDefault="00E6178C" w:rsidP="00A24E4B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«2.2.2</w:t>
      </w:r>
      <w:r w:rsidRPr="00FD23CD">
        <w:rPr>
          <w:rFonts w:ascii="Verdana" w:hAnsi="Verdana"/>
          <w:color w:val="000000"/>
          <w:sz w:val="21"/>
          <w:szCs w:val="21"/>
        </w:rPr>
        <w:t xml:space="preserve"> </w:t>
      </w:r>
      <w:r w:rsidRPr="00FD23CD">
        <w:rPr>
          <w:rFonts w:ascii="Times New Roman" w:hAnsi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плановую проверку, срок проведения выездной плановой проверки может б</w:t>
      </w:r>
      <w:r>
        <w:rPr>
          <w:rFonts w:ascii="Times New Roman" w:hAnsi="Times New Roman"/>
          <w:sz w:val="28"/>
          <w:szCs w:val="28"/>
        </w:rPr>
        <w:t xml:space="preserve">ыть продлен руководителем </w:t>
      </w:r>
      <w:r w:rsidRPr="00FD23C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земельного контроля</w:t>
      </w:r>
      <w:r w:rsidRPr="00FD23CD">
        <w:rPr>
          <w:rFonts w:ascii="Times New Roman" w:hAnsi="Times New Roman"/>
          <w:sz w:val="28"/>
          <w:szCs w:val="28"/>
        </w:rPr>
        <w:t>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</w:t>
      </w:r>
      <w:r>
        <w:rPr>
          <w:rFonts w:ascii="Times New Roman" w:hAnsi="Times New Roman"/>
          <w:sz w:val="28"/>
          <w:szCs w:val="28"/>
        </w:rPr>
        <w:t>»</w:t>
      </w:r>
      <w:r w:rsidRPr="00FD23CD">
        <w:rPr>
          <w:rFonts w:ascii="Times New Roman" w:hAnsi="Times New Roman"/>
          <w:sz w:val="28"/>
          <w:szCs w:val="28"/>
        </w:rPr>
        <w:t>.</w:t>
      </w:r>
    </w:p>
    <w:p w:rsidR="00E6178C" w:rsidRPr="00C95DEB" w:rsidRDefault="00E6178C" w:rsidP="00A24E4B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пункт 3.3. Регламента последним абзацем</w:t>
      </w:r>
      <w:r w:rsidRPr="00C95DE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E6178C" w:rsidRPr="00AD6A70" w:rsidRDefault="00E6178C" w:rsidP="00A24E4B">
      <w:pPr>
        <w:spacing w:after="0" w:line="240" w:lineRule="auto"/>
        <w:ind w:firstLine="544"/>
        <w:jc w:val="both"/>
        <w:rPr>
          <w:sz w:val="28"/>
          <w:szCs w:val="28"/>
        </w:rPr>
      </w:pPr>
      <w:r w:rsidRPr="00C95DEB">
        <w:rPr>
          <w:rFonts w:ascii="Times New Roman" w:hAnsi="Times New Roman"/>
          <w:sz w:val="28"/>
          <w:szCs w:val="28"/>
        </w:rPr>
        <w:t>«</w:t>
      </w:r>
      <w:r w:rsidRPr="00A24E4B">
        <w:rPr>
          <w:rFonts w:ascii="Times New Roman" w:hAnsi="Times New Roman"/>
          <w:sz w:val="28"/>
          <w:szCs w:val="28"/>
        </w:rPr>
        <w:t>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муниципального контроля предписания</w:t>
      </w:r>
      <w:r>
        <w:rPr>
          <w:rFonts w:ascii="Times New Roman" w:hAnsi="Times New Roman"/>
          <w:sz w:val="28"/>
          <w:szCs w:val="28"/>
        </w:rPr>
        <w:t>»</w:t>
      </w:r>
      <w:r w:rsidRPr="00A24E4B">
        <w:rPr>
          <w:rFonts w:ascii="Times New Roman" w:hAnsi="Times New Roman"/>
          <w:sz w:val="28"/>
          <w:szCs w:val="28"/>
        </w:rPr>
        <w:t>.</w:t>
      </w:r>
      <w:r w:rsidRPr="00C95DE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6178C" w:rsidRPr="00AD6A70" w:rsidRDefault="00E6178C" w:rsidP="00AD6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625B">
        <w:rPr>
          <w:rFonts w:ascii="Times New Roman" w:hAnsi="Times New Roman"/>
          <w:sz w:val="28"/>
          <w:szCs w:val="28"/>
        </w:rPr>
        <w:t>2.</w:t>
      </w:r>
      <w:r w:rsidRPr="00AD6A70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D6A70">
        <w:rPr>
          <w:rFonts w:ascii="Times New Roman" w:hAnsi="Times New Roman"/>
          <w:sz w:val="28"/>
          <w:szCs w:val="28"/>
        </w:rPr>
        <w:t xml:space="preserve"> подлежит обнародованию и вступает в силу после его обнародования.</w:t>
      </w:r>
    </w:p>
    <w:p w:rsidR="00E6178C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78C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78C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78C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78C" w:rsidRPr="00AD6A70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78C" w:rsidRPr="00AD6A70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D6A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D6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Чесменского</w:t>
      </w:r>
      <w:r w:rsidRPr="00AD6A7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6178C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6A70">
        <w:rPr>
          <w:rFonts w:ascii="Times New Roman" w:hAnsi="Times New Roman"/>
          <w:sz w:val="28"/>
          <w:szCs w:val="28"/>
        </w:rPr>
        <w:t>Бобровского муниципального</w:t>
      </w:r>
      <w:r w:rsidRPr="001E29FE">
        <w:rPr>
          <w:rFonts w:ascii="Times New Roman" w:hAnsi="Times New Roman"/>
          <w:sz w:val="28"/>
          <w:szCs w:val="28"/>
        </w:rPr>
        <w:t xml:space="preserve"> района </w:t>
      </w:r>
    </w:p>
    <w:p w:rsidR="00E6178C" w:rsidRDefault="00E6178C" w:rsidP="00AD6A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    Л.Н. Бондарчук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</w:p>
    <w:sectPr w:rsidR="00E6178C" w:rsidSect="00E453AC">
      <w:pgSz w:w="11906" w:h="16838"/>
      <w:pgMar w:top="709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49E"/>
    <w:multiLevelType w:val="hybridMultilevel"/>
    <w:tmpl w:val="AAAAE208"/>
    <w:lvl w:ilvl="0" w:tplc="1E7E37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39425083"/>
    <w:multiLevelType w:val="hybridMultilevel"/>
    <w:tmpl w:val="96326670"/>
    <w:lvl w:ilvl="0" w:tplc="C8DAF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7B6CB3"/>
    <w:multiLevelType w:val="hybridMultilevel"/>
    <w:tmpl w:val="5EECE684"/>
    <w:lvl w:ilvl="0" w:tplc="45BE18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2646C0B"/>
    <w:multiLevelType w:val="hybridMultilevel"/>
    <w:tmpl w:val="37D8EB7A"/>
    <w:lvl w:ilvl="0" w:tplc="1E7E37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76A"/>
    <w:rsid w:val="0000074E"/>
    <w:rsid w:val="000033A9"/>
    <w:rsid w:val="00054891"/>
    <w:rsid w:val="00072D2B"/>
    <w:rsid w:val="00080012"/>
    <w:rsid w:val="000803EA"/>
    <w:rsid w:val="00086F2A"/>
    <w:rsid w:val="000A4524"/>
    <w:rsid w:val="000A6A95"/>
    <w:rsid w:val="000C728F"/>
    <w:rsid w:val="00110899"/>
    <w:rsid w:val="00156189"/>
    <w:rsid w:val="001642FE"/>
    <w:rsid w:val="001676B2"/>
    <w:rsid w:val="00171BD5"/>
    <w:rsid w:val="00181179"/>
    <w:rsid w:val="001B5E36"/>
    <w:rsid w:val="001E29FE"/>
    <w:rsid w:val="00220E14"/>
    <w:rsid w:val="002535F4"/>
    <w:rsid w:val="002750E7"/>
    <w:rsid w:val="00304BDF"/>
    <w:rsid w:val="00313D18"/>
    <w:rsid w:val="00324777"/>
    <w:rsid w:val="003477B2"/>
    <w:rsid w:val="0036076A"/>
    <w:rsid w:val="00375EE2"/>
    <w:rsid w:val="00383D6A"/>
    <w:rsid w:val="00384767"/>
    <w:rsid w:val="00392670"/>
    <w:rsid w:val="003B6CD9"/>
    <w:rsid w:val="003C218E"/>
    <w:rsid w:val="003F3B0C"/>
    <w:rsid w:val="0040533D"/>
    <w:rsid w:val="004427E0"/>
    <w:rsid w:val="00450FCA"/>
    <w:rsid w:val="00472BF0"/>
    <w:rsid w:val="004824EA"/>
    <w:rsid w:val="004A028C"/>
    <w:rsid w:val="004A09BE"/>
    <w:rsid w:val="004C7002"/>
    <w:rsid w:val="004E1B1C"/>
    <w:rsid w:val="004E625B"/>
    <w:rsid w:val="0052092F"/>
    <w:rsid w:val="005322B9"/>
    <w:rsid w:val="005500B2"/>
    <w:rsid w:val="00570073"/>
    <w:rsid w:val="00582C58"/>
    <w:rsid w:val="005B34A4"/>
    <w:rsid w:val="005E6777"/>
    <w:rsid w:val="005E7046"/>
    <w:rsid w:val="0060180E"/>
    <w:rsid w:val="006616A9"/>
    <w:rsid w:val="0069146C"/>
    <w:rsid w:val="006C6B85"/>
    <w:rsid w:val="006D11C1"/>
    <w:rsid w:val="006E2695"/>
    <w:rsid w:val="00717EF0"/>
    <w:rsid w:val="00732CE6"/>
    <w:rsid w:val="007371C1"/>
    <w:rsid w:val="007378FC"/>
    <w:rsid w:val="00745EEB"/>
    <w:rsid w:val="00761456"/>
    <w:rsid w:val="007A3B4A"/>
    <w:rsid w:val="007A4AC6"/>
    <w:rsid w:val="007A76C2"/>
    <w:rsid w:val="007A78E4"/>
    <w:rsid w:val="00802379"/>
    <w:rsid w:val="0081179B"/>
    <w:rsid w:val="008156B7"/>
    <w:rsid w:val="00841BFB"/>
    <w:rsid w:val="00843473"/>
    <w:rsid w:val="008833AB"/>
    <w:rsid w:val="008D0FB2"/>
    <w:rsid w:val="0091578E"/>
    <w:rsid w:val="00941411"/>
    <w:rsid w:val="00942FC3"/>
    <w:rsid w:val="009523E0"/>
    <w:rsid w:val="00972316"/>
    <w:rsid w:val="009974F6"/>
    <w:rsid w:val="009A7DCD"/>
    <w:rsid w:val="009B79BC"/>
    <w:rsid w:val="009C55AE"/>
    <w:rsid w:val="00A24BFD"/>
    <w:rsid w:val="00A24E4B"/>
    <w:rsid w:val="00A35AB7"/>
    <w:rsid w:val="00A67222"/>
    <w:rsid w:val="00A74B34"/>
    <w:rsid w:val="00A91E63"/>
    <w:rsid w:val="00AA1397"/>
    <w:rsid w:val="00AA3C6B"/>
    <w:rsid w:val="00AD2937"/>
    <w:rsid w:val="00AD6A70"/>
    <w:rsid w:val="00B24020"/>
    <w:rsid w:val="00B81315"/>
    <w:rsid w:val="00B852B7"/>
    <w:rsid w:val="00B8689E"/>
    <w:rsid w:val="00B95145"/>
    <w:rsid w:val="00BA41AC"/>
    <w:rsid w:val="00BB5F3E"/>
    <w:rsid w:val="00BE63C4"/>
    <w:rsid w:val="00BF76E0"/>
    <w:rsid w:val="00C0558F"/>
    <w:rsid w:val="00C224DA"/>
    <w:rsid w:val="00C23A33"/>
    <w:rsid w:val="00C46CF2"/>
    <w:rsid w:val="00C52AF8"/>
    <w:rsid w:val="00C91A5F"/>
    <w:rsid w:val="00C95DEB"/>
    <w:rsid w:val="00CA6BEB"/>
    <w:rsid w:val="00CC3D95"/>
    <w:rsid w:val="00CF0EA6"/>
    <w:rsid w:val="00D02434"/>
    <w:rsid w:val="00D11FA3"/>
    <w:rsid w:val="00D43A27"/>
    <w:rsid w:val="00D71154"/>
    <w:rsid w:val="00DA767B"/>
    <w:rsid w:val="00DC1BBD"/>
    <w:rsid w:val="00DE3457"/>
    <w:rsid w:val="00E1207E"/>
    <w:rsid w:val="00E326D5"/>
    <w:rsid w:val="00E453AC"/>
    <w:rsid w:val="00E60FC1"/>
    <w:rsid w:val="00E6178C"/>
    <w:rsid w:val="00E8191A"/>
    <w:rsid w:val="00ED7DBB"/>
    <w:rsid w:val="00F15687"/>
    <w:rsid w:val="00F20AB7"/>
    <w:rsid w:val="00F247A5"/>
    <w:rsid w:val="00F43827"/>
    <w:rsid w:val="00F55011"/>
    <w:rsid w:val="00F56127"/>
    <w:rsid w:val="00FD23CD"/>
    <w:rsid w:val="00FD2C21"/>
    <w:rsid w:val="00FD7EC1"/>
    <w:rsid w:val="00FE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0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uiPriority w:val="99"/>
    <w:rsid w:val="0039267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D71154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500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1568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56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4A0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28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A13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11FA3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52092F"/>
    <w:pPr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D6A70"/>
    <w:pPr>
      <w:ind w:left="720"/>
      <w:contextualSpacing/>
    </w:pPr>
  </w:style>
  <w:style w:type="paragraph" w:styleId="NoSpacing">
    <w:name w:val="No Spacing"/>
    <w:uiPriority w:val="99"/>
    <w:qFormat/>
    <w:rsid w:val="00B8689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213">
          <w:marLeft w:val="376"/>
          <w:marRight w:val="376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407</Words>
  <Characters>2320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2015-09-29T17:25:00Z</dcterms:created>
  <dcterms:modified xsi:type="dcterms:W3CDTF">2015-10-01T05:44:00Z</dcterms:modified>
</cp:coreProperties>
</file>